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F6" w:rsidRDefault="00D06DF6" w:rsidP="00D06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 ЗАДАНИЯ  ПО  МАТЕМАТИКЕ</w:t>
      </w:r>
    </w:p>
    <w:p w:rsidR="00D06DF6" w:rsidRDefault="00D06DF6" w:rsidP="00D06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 муниципального  этапа ВОШ на 2013-2014 год</w:t>
      </w:r>
    </w:p>
    <w:p w:rsidR="00D06DF6" w:rsidRDefault="00D06DF6" w:rsidP="00D06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DF6" w:rsidRDefault="00D06DF6" w:rsidP="00D06DF6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D06DF6" w:rsidRDefault="00D06DF6" w:rsidP="00D06DF6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6DF6" w:rsidRDefault="00D06DF6" w:rsidP="00D06DF6">
      <w:pPr>
        <w:pStyle w:val="2"/>
        <w:spacing w:after="0"/>
        <w:jc w:val="both"/>
        <w:rPr>
          <w:sz w:val="24"/>
        </w:rPr>
      </w:pPr>
      <w:r>
        <w:rPr>
          <w:b/>
          <w:sz w:val="28"/>
          <w:szCs w:val="28"/>
          <w:u w:val="single"/>
        </w:rPr>
        <w:t>Задание №1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Что больше 2011</w:t>
      </w:r>
      <w:r>
        <w:rPr>
          <w:sz w:val="28"/>
          <w:szCs w:val="28"/>
          <w:vertAlign w:val="superscript"/>
        </w:rPr>
        <w:t xml:space="preserve">2011 </w:t>
      </w:r>
      <w:r>
        <w:rPr>
          <w:sz w:val="28"/>
          <w:szCs w:val="28"/>
        </w:rPr>
        <w:t xml:space="preserve"> + 2009</w:t>
      </w:r>
      <w:r>
        <w:rPr>
          <w:sz w:val="28"/>
          <w:szCs w:val="28"/>
          <w:vertAlign w:val="superscript"/>
        </w:rPr>
        <w:t>2009</w:t>
      </w:r>
      <w:r>
        <w:rPr>
          <w:sz w:val="28"/>
          <w:szCs w:val="28"/>
        </w:rPr>
        <w:t xml:space="preserve"> или 2011</w:t>
      </w:r>
      <w:r>
        <w:rPr>
          <w:sz w:val="28"/>
          <w:szCs w:val="28"/>
          <w:vertAlign w:val="superscript"/>
        </w:rPr>
        <w:t>2009</w:t>
      </w:r>
      <w:r>
        <w:rPr>
          <w:sz w:val="28"/>
          <w:szCs w:val="28"/>
        </w:rPr>
        <w:t xml:space="preserve"> + 2009</w:t>
      </w:r>
      <w:r>
        <w:rPr>
          <w:sz w:val="28"/>
          <w:szCs w:val="28"/>
          <w:vertAlign w:val="superscript"/>
        </w:rPr>
        <w:t>2011</w:t>
      </w:r>
      <w:r>
        <w:rPr>
          <w:sz w:val="28"/>
          <w:szCs w:val="28"/>
        </w:rPr>
        <w:t>?</w:t>
      </w:r>
    </w:p>
    <w:p w:rsidR="00D06DF6" w:rsidRDefault="00D06DF6" w:rsidP="00D06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6DF6" w:rsidRDefault="00D06DF6" w:rsidP="00D06DF6">
      <w:pPr>
        <w:pStyle w:val="a4"/>
        <w:numPr>
          <w:ilvl w:val="1"/>
          <w:numId w:val="1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D06DF6" w:rsidRDefault="00D06DF6" w:rsidP="00D06DF6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06DF6" w:rsidRDefault="00D06DF6" w:rsidP="00D06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№2.</w:t>
      </w:r>
      <w:r>
        <w:rPr>
          <w:rFonts w:ascii="Times New Roman" w:hAnsi="Times New Roman" w:cs="Times New Roman"/>
          <w:sz w:val="28"/>
          <w:szCs w:val="28"/>
        </w:rPr>
        <w:t xml:space="preserve"> 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>
        <w:rPr>
          <w:rFonts w:ascii="Times New Roman" w:hAnsi="Times New Roman" w:cs="Times New Roman"/>
          <w:sz w:val="28"/>
          <w:szCs w:val="28"/>
        </w:rPr>
        <w:t xml:space="preserve"> со сторонами </w:t>
      </w:r>
      <m:oMath>
        <m:r>
          <w:rPr>
            <w:rFonts w:ascii="Cambria Math" w:hAnsi="Cambria Math" w:cs="Times New Roman"/>
            <w:sz w:val="28"/>
            <w:szCs w:val="28"/>
          </w:rPr>
          <m:t>AB=10,  BC=4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AC=8</m:t>
        </m:r>
      </m:oMath>
      <w:r>
        <w:rPr>
          <w:rFonts w:ascii="Times New Roman" w:hAnsi="Times New Roman" w:cs="Times New Roman"/>
          <w:sz w:val="28"/>
          <w:szCs w:val="28"/>
        </w:rPr>
        <w:t xml:space="preserve"> проведена биссектриса </w:t>
      </w:r>
      <m:oMath>
        <m:r>
          <w:rPr>
            <w:rFonts w:ascii="Cambria Math" w:hAnsi="Cambria Math" w:cs="Times New Roman"/>
            <w:sz w:val="28"/>
            <w:szCs w:val="28"/>
          </w:rPr>
          <m:t>AD.</m:t>
        </m:r>
      </m:oMath>
      <w:r>
        <w:rPr>
          <w:rFonts w:ascii="Times New Roman" w:hAnsi="Times New Roman" w:cs="Times New Roman"/>
          <w:sz w:val="28"/>
          <w:szCs w:val="28"/>
        </w:rPr>
        <w:t xml:space="preserve"> Найдите ее длину.</w:t>
      </w:r>
    </w:p>
    <w:p w:rsidR="00D06DF6" w:rsidRDefault="00D06DF6" w:rsidP="00D06DF6">
      <w:pPr>
        <w:pStyle w:val="a4"/>
        <w:numPr>
          <w:ilvl w:val="0"/>
          <w:numId w:val="2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D06DF6" w:rsidRDefault="00D06DF6" w:rsidP="00D06DF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06DF6" w:rsidRDefault="00D06DF6" w:rsidP="00D06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№3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Найдите  все   корни   уравнения </w:t>
      </w:r>
    </w:p>
    <w:p w:rsidR="00D06DF6" w:rsidRDefault="00D06DF6" w:rsidP="00D06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arc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+2arc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≤x+3,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лежащие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отрезке </w:t>
      </w:r>
      <m:oMath>
        <m:d>
          <m:dPr>
            <m:begChr m:val="⟦"/>
            <m:endChr m:val="⟧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. </m:t>
        </m:r>
      </m:oMath>
    </w:p>
    <w:p w:rsidR="00D06DF6" w:rsidRDefault="00D06DF6" w:rsidP="00D06DF6">
      <w:pPr>
        <w:pStyle w:val="a4"/>
        <w:numPr>
          <w:ilvl w:val="0"/>
          <w:numId w:val="3"/>
        </w:numPr>
        <w:spacing w:after="0" w:line="240" w:lineRule="auto"/>
        <w:ind w:lef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D06DF6" w:rsidRDefault="00D06DF6" w:rsidP="00D06DF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06DF6" w:rsidRDefault="00D06DF6" w:rsidP="00D06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№4.</w:t>
      </w:r>
      <w:r>
        <w:rPr>
          <w:rFonts w:ascii="Times New Roman" w:hAnsi="Times New Roman" w:cs="Times New Roman"/>
          <w:sz w:val="28"/>
          <w:szCs w:val="28"/>
        </w:rPr>
        <w:t xml:space="preserve"> Пусть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=1,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</m:t>
        </m:r>
      </m:oMath>
      <w:r>
        <w:rPr>
          <w:rFonts w:ascii="Times New Roman" w:hAnsi="Times New Roman" w:cs="Times New Roman"/>
          <w:sz w:val="28"/>
          <w:szCs w:val="28"/>
        </w:rPr>
        <w:t xml:space="preserve"> и для </w:t>
      </w:r>
      <m:oMath>
        <m:r>
          <w:rPr>
            <w:rFonts w:ascii="Cambria Math" w:hAnsi="Cambria Math" w:cs="Times New Roman"/>
            <w:sz w:val="28"/>
            <w:szCs w:val="28"/>
          </w:rPr>
          <m:t>i≥1</m:t>
        </m:r>
      </m:oMath>
      <w:r>
        <w:rPr>
          <w:rFonts w:ascii="Times New Roman" w:hAnsi="Times New Roman" w:cs="Times New Roman"/>
          <w:sz w:val="28"/>
          <w:szCs w:val="28"/>
        </w:rPr>
        <w:t xml:space="preserve"> верно рекуррентное соотношение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-6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i-1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  <w:r>
        <w:rPr>
          <w:rFonts w:ascii="Times New Roman" w:hAnsi="Times New Roman" w:cs="Times New Roman"/>
          <w:sz w:val="28"/>
          <w:szCs w:val="28"/>
        </w:rPr>
        <w:t xml:space="preserve"> Докажите, что для </w:t>
      </w:r>
      <m:oMath>
        <m:r>
          <w:rPr>
            <w:rFonts w:ascii="Cambria Math" w:hAnsi="Cambria Math" w:cs="Times New Roman"/>
            <w:sz w:val="28"/>
            <w:szCs w:val="28"/>
          </w:rPr>
          <m:t>n≥1</m:t>
        </m:r>
      </m:oMath>
      <w:r>
        <w:rPr>
          <w:rFonts w:ascii="Times New Roman" w:hAnsi="Times New Roman" w:cs="Times New Roman"/>
          <w:sz w:val="28"/>
          <w:szCs w:val="28"/>
        </w:rPr>
        <w:t xml:space="preserve"> верно равенство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06DF6" w:rsidRDefault="00D06DF6" w:rsidP="00D06DF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(12 баллов)</w:t>
      </w:r>
    </w:p>
    <w:p w:rsidR="00D06DF6" w:rsidRDefault="00D06DF6" w:rsidP="00D06DF6">
      <w:pPr>
        <w:pStyle w:val="a4"/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D06DF6" w:rsidRDefault="00D06DF6" w:rsidP="00D06DF6">
      <w:pPr>
        <w:pStyle w:val="a3"/>
        <w:shd w:val="clear" w:color="auto" w:fill="FAFAFA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Задание №5.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Внутри треугольника </w:t>
      </w:r>
      <w:r>
        <w:rPr>
          <w:i/>
          <w:iCs/>
          <w:color w:val="000000"/>
          <w:sz w:val="28"/>
          <w:szCs w:val="28"/>
        </w:rPr>
        <w:t>ABC</w:t>
      </w:r>
      <w:r>
        <w:rPr>
          <w:color w:val="000000"/>
          <w:sz w:val="28"/>
          <w:szCs w:val="28"/>
        </w:rPr>
        <w:t xml:space="preserve"> взята такая точка </w:t>
      </w:r>
      <w:r>
        <w:rPr>
          <w:i/>
          <w:iCs/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 xml:space="preserve">, что </w:t>
      </w:r>
      <w:r>
        <w:rPr>
          <w:rFonts w:ascii="Cambria Math" w:hAnsi="Cambria Math"/>
          <w:color w:val="000000"/>
          <w:sz w:val="28"/>
          <w:szCs w:val="28"/>
        </w:rPr>
        <w:t>∠</w:t>
      </w:r>
      <w:r>
        <w:rPr>
          <w:i/>
          <w:iCs/>
          <w:color w:val="000000"/>
          <w:sz w:val="28"/>
          <w:szCs w:val="28"/>
        </w:rPr>
        <w:t>ABO</w:t>
      </w:r>
      <w:r>
        <w:rPr>
          <w:color w:val="000000"/>
          <w:sz w:val="28"/>
          <w:szCs w:val="28"/>
        </w:rPr>
        <w:t xml:space="preserve"> = </w:t>
      </w:r>
      <w:r>
        <w:rPr>
          <w:rFonts w:ascii="Cambria Math" w:hAnsi="Cambria Math"/>
          <w:color w:val="000000"/>
          <w:sz w:val="28"/>
          <w:szCs w:val="28"/>
        </w:rPr>
        <w:t>∠</w:t>
      </w:r>
      <w:r>
        <w:rPr>
          <w:i/>
          <w:iCs/>
          <w:color w:val="000000"/>
          <w:sz w:val="28"/>
          <w:szCs w:val="28"/>
        </w:rPr>
        <w:t>CAO</w:t>
      </w:r>
      <w:r>
        <w:rPr>
          <w:color w:val="000000"/>
          <w:sz w:val="28"/>
          <w:szCs w:val="28"/>
        </w:rPr>
        <w:t xml:space="preserve">, </w:t>
      </w:r>
      <w:r>
        <w:rPr>
          <w:rFonts w:ascii="Cambria Math" w:hAnsi="Cambria Math"/>
          <w:color w:val="000000"/>
          <w:sz w:val="28"/>
          <w:szCs w:val="28"/>
        </w:rPr>
        <w:t>∠</w:t>
      </w:r>
      <w:r>
        <w:rPr>
          <w:i/>
          <w:iCs/>
          <w:color w:val="000000"/>
          <w:sz w:val="28"/>
          <w:szCs w:val="28"/>
        </w:rPr>
        <w:t>BAO</w:t>
      </w:r>
      <w:r>
        <w:rPr>
          <w:color w:val="000000"/>
          <w:sz w:val="28"/>
          <w:szCs w:val="28"/>
        </w:rPr>
        <w:t xml:space="preserve"> = </w:t>
      </w:r>
      <w:r>
        <w:rPr>
          <w:rFonts w:ascii="Cambria Math" w:hAnsi="Cambria Math"/>
          <w:color w:val="000000"/>
          <w:sz w:val="28"/>
          <w:szCs w:val="28"/>
        </w:rPr>
        <w:t>∠</w:t>
      </w:r>
      <w:r>
        <w:rPr>
          <w:i/>
          <w:iCs/>
          <w:color w:val="000000"/>
          <w:sz w:val="28"/>
          <w:szCs w:val="28"/>
        </w:rPr>
        <w:t>BCO</w:t>
      </w:r>
      <w:r>
        <w:rPr>
          <w:color w:val="000000"/>
          <w:sz w:val="28"/>
          <w:szCs w:val="28"/>
        </w:rPr>
        <w:t xml:space="preserve">, </w:t>
      </w:r>
      <w:r>
        <w:rPr>
          <w:rFonts w:ascii="Cambria Math" w:hAnsi="Cambria Math"/>
          <w:color w:val="000000"/>
          <w:sz w:val="28"/>
          <w:szCs w:val="28"/>
        </w:rPr>
        <w:t>∠</w:t>
      </w:r>
      <w:r>
        <w:rPr>
          <w:i/>
          <w:iCs/>
          <w:color w:val="000000"/>
          <w:sz w:val="28"/>
          <w:szCs w:val="28"/>
        </w:rPr>
        <w:t>BOC</w:t>
      </w:r>
      <w:r>
        <w:rPr>
          <w:color w:val="000000"/>
          <w:sz w:val="28"/>
          <w:szCs w:val="28"/>
        </w:rPr>
        <w:t xml:space="preserve"> = 90°. </w:t>
      </w:r>
    </w:p>
    <w:p w:rsidR="00D06DF6" w:rsidRDefault="00D06DF6" w:rsidP="00D06DF6">
      <w:pPr>
        <w:pStyle w:val="a3"/>
        <w:shd w:val="clear" w:color="auto" w:fill="FAFAFA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Найдите отношение </w:t>
      </w:r>
      <w:r>
        <w:rPr>
          <w:i/>
          <w:iCs/>
          <w:color w:val="000000"/>
          <w:sz w:val="28"/>
          <w:szCs w:val="28"/>
        </w:rPr>
        <w:t>AC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OC</w:t>
      </w:r>
      <w:r>
        <w:rPr>
          <w:color w:val="000000"/>
          <w:sz w:val="28"/>
          <w:szCs w:val="28"/>
        </w:rPr>
        <w:t>.</w:t>
      </w:r>
    </w:p>
    <w:p w:rsidR="00D06DF6" w:rsidRDefault="00D06DF6" w:rsidP="00D06DF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(12 баллов)</w:t>
      </w:r>
    </w:p>
    <w:p w:rsidR="005B512A" w:rsidRDefault="005B512A"/>
    <w:sectPr w:rsidR="005B512A" w:rsidSect="005B5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84DC5"/>
    <w:multiLevelType w:val="hybridMultilevel"/>
    <w:tmpl w:val="AD2026AE"/>
    <w:lvl w:ilvl="0" w:tplc="945881F0">
      <w:start w:val="11"/>
      <w:numFmt w:val="decimal"/>
      <w:lvlText w:val="%1"/>
      <w:lvlJc w:val="left"/>
      <w:pPr>
        <w:ind w:left="720" w:hanging="360"/>
      </w:pPr>
    </w:lvl>
    <w:lvl w:ilvl="1" w:tplc="52C6F0F8">
      <w:start w:val="10"/>
      <w:numFmt w:val="decimal"/>
      <w:lvlText w:val="(%2"/>
      <w:lvlJc w:val="left"/>
      <w:pPr>
        <w:ind w:left="1470" w:hanging="39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D62B8D"/>
    <w:multiLevelType w:val="hybridMultilevel"/>
    <w:tmpl w:val="379821CC"/>
    <w:lvl w:ilvl="0" w:tplc="44B89ABA">
      <w:start w:val="10"/>
      <w:numFmt w:val="decimal"/>
      <w:lvlText w:val="(%1"/>
      <w:lvlJc w:val="left"/>
      <w:pPr>
        <w:ind w:left="111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9F0423"/>
    <w:multiLevelType w:val="hybridMultilevel"/>
    <w:tmpl w:val="B9544960"/>
    <w:lvl w:ilvl="0" w:tplc="CB5C2682">
      <w:start w:val="10"/>
      <w:numFmt w:val="decimal"/>
      <w:lvlText w:val="(%1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DF6"/>
    <w:rsid w:val="005B512A"/>
    <w:rsid w:val="00D0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D06DF6"/>
    <w:pPr>
      <w:spacing w:before="120" w:after="12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06DF6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List Paragraph"/>
    <w:basedOn w:val="a"/>
    <w:uiPriority w:val="34"/>
    <w:qFormat/>
    <w:rsid w:val="00D06D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DF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2</cp:revision>
  <dcterms:created xsi:type="dcterms:W3CDTF">2013-11-16T13:55:00Z</dcterms:created>
  <dcterms:modified xsi:type="dcterms:W3CDTF">2013-11-16T13:55:00Z</dcterms:modified>
</cp:coreProperties>
</file>